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F9AEF" w14:textId="77777777" w:rsidR="00343CCD" w:rsidRDefault="00343CCD" w:rsidP="00726D6E">
      <w:pPr>
        <w:spacing w:after="0"/>
        <w:jc w:val="both"/>
        <w:rPr>
          <w:rFonts w:ascii="Avenir Next LT Pro" w:eastAsia="Times New Roman" w:hAnsi="Avenir Next LT Pro"/>
        </w:rPr>
      </w:pPr>
    </w:p>
    <w:p w14:paraId="3959FAA3" w14:textId="3AF20130" w:rsidR="00FF3642" w:rsidRDefault="00343CCD" w:rsidP="00726D6E">
      <w:pPr>
        <w:spacing w:after="0"/>
        <w:jc w:val="both"/>
        <w:rPr>
          <w:rFonts w:ascii="Avenir Next LT Pro" w:hAnsi="Avenir Next LT Pro"/>
          <w:color w:val="70AD47" w:themeColor="accent6"/>
        </w:rPr>
      </w:pPr>
      <w:r w:rsidRPr="00343CCD">
        <w:rPr>
          <w:rFonts w:ascii="Avenir Next LT Pro" w:hAnsi="Avenir Next LT Pro"/>
          <w:color w:val="70AD47" w:themeColor="accent6"/>
        </w:rPr>
        <w:t>EXECUTIVE</w:t>
      </w:r>
      <w:r>
        <w:rPr>
          <w:rFonts w:ascii="Avenir Next LT Pro" w:hAnsi="Avenir Next LT Pro"/>
          <w:color w:val="70AD47" w:themeColor="accent6"/>
        </w:rPr>
        <w:t>,</w:t>
      </w:r>
      <w:r w:rsidR="00FF3642" w:rsidRPr="00726D6E">
        <w:rPr>
          <w:rFonts w:ascii="Avenir Next LT Pro" w:hAnsi="Avenir Next LT Pro"/>
          <w:color w:val="70AD47" w:themeColor="accent6"/>
        </w:rPr>
        <w:t xml:space="preserve"> MEDIA PLANNING &amp; BUYING</w:t>
      </w:r>
      <w:r w:rsidR="00726D6E">
        <w:rPr>
          <w:rFonts w:ascii="Avenir Next LT Pro" w:hAnsi="Avenir Next LT Pro"/>
          <w:color w:val="70AD47" w:themeColor="accent6"/>
        </w:rPr>
        <w:t xml:space="preserve"> (</w:t>
      </w:r>
      <w:r w:rsidR="00FF3642" w:rsidRPr="00726D6E">
        <w:rPr>
          <w:rFonts w:ascii="Avenir Next LT Pro" w:hAnsi="Avenir Next LT Pro"/>
          <w:color w:val="70AD47" w:themeColor="accent6"/>
        </w:rPr>
        <w:t>CENTRAL LONDON</w:t>
      </w:r>
      <w:r w:rsidR="00726D6E">
        <w:rPr>
          <w:rFonts w:ascii="Avenir Next LT Pro" w:hAnsi="Avenir Next LT Pro"/>
          <w:color w:val="70AD47" w:themeColor="accent6"/>
        </w:rPr>
        <w:t>)</w:t>
      </w:r>
    </w:p>
    <w:p w14:paraId="2252B2B8" w14:textId="77777777" w:rsidR="00726D6E" w:rsidRDefault="00726D6E" w:rsidP="00726D6E">
      <w:pPr>
        <w:spacing w:after="0"/>
        <w:jc w:val="both"/>
        <w:rPr>
          <w:rFonts w:ascii="Avenir Next LT Pro" w:hAnsi="Avenir Next LT Pro"/>
          <w:color w:val="70AD47" w:themeColor="accent6"/>
        </w:rPr>
      </w:pPr>
    </w:p>
    <w:p w14:paraId="1E7A7511" w14:textId="26106AE0" w:rsidR="00726D6E" w:rsidRPr="00726D6E" w:rsidRDefault="00726D6E" w:rsidP="00726D6E">
      <w:pPr>
        <w:spacing w:after="0"/>
        <w:jc w:val="both"/>
        <w:rPr>
          <w:rFonts w:ascii="Avenir Next LT Pro" w:hAnsi="Avenir Next LT Pro"/>
          <w:color w:val="70AD47" w:themeColor="accent6"/>
        </w:rPr>
      </w:pPr>
      <w:r>
        <w:rPr>
          <w:rFonts w:ascii="Avenir Next LT Pro" w:hAnsi="Avenir Next LT Pro"/>
          <w:color w:val="70AD47" w:themeColor="accent6"/>
        </w:rPr>
        <w:t>ABOUT US</w:t>
      </w:r>
    </w:p>
    <w:p w14:paraId="4BF120FF" w14:textId="77777777" w:rsidR="00FF3642" w:rsidRPr="007D43CE" w:rsidRDefault="00FF3642" w:rsidP="00FF3642">
      <w:pPr>
        <w:pStyle w:val="PlainText"/>
        <w:rPr>
          <w:rFonts w:ascii="Avenir Next LT Pro" w:hAnsi="Avenir Next LT Pro"/>
          <w:i/>
          <w:iCs/>
        </w:rPr>
      </w:pPr>
    </w:p>
    <w:p w14:paraId="163A6747" w14:textId="03E7D263" w:rsidR="00FF3642" w:rsidRDefault="00FF3642" w:rsidP="00F81005">
      <w:pPr>
        <w:jc w:val="both"/>
        <w:rPr>
          <w:rFonts w:ascii="Avenir Next LT Pro" w:eastAsia="Times New Roman" w:hAnsi="Avenir Next LT Pro" w:cstheme="minorHAnsi"/>
          <w:i/>
          <w:iCs/>
          <w:color w:val="262626" w:themeColor="text1" w:themeTint="D9"/>
        </w:rPr>
      </w:pPr>
      <w:r w:rsidRPr="007D43CE">
        <w:rPr>
          <w:rFonts w:ascii="Avenir Next LT Pro" w:eastAsia="Times New Roman" w:hAnsi="Avenir Next LT Pro" w:cstheme="minorHAnsi"/>
          <w:i/>
          <w:iCs/>
          <w:color w:val="262626" w:themeColor="text1" w:themeTint="D9"/>
        </w:rPr>
        <w:t xml:space="preserve">Are you looking for a role where you will be </w:t>
      </w:r>
      <w:r w:rsidRPr="007D43CE">
        <w:rPr>
          <w:rFonts w:ascii="Avenir Next LT Pro" w:eastAsia="Times New Roman" w:hAnsi="Avenir Next LT Pro" w:cstheme="minorHAnsi"/>
          <w:i/>
          <w:iCs/>
          <w:color w:val="404040" w:themeColor="text1" w:themeTint="BF"/>
        </w:rPr>
        <w:t xml:space="preserve">given unrivalled opportunities to develop </w:t>
      </w:r>
      <w:r w:rsidRPr="007D43CE">
        <w:rPr>
          <w:rFonts w:ascii="Avenir Next LT Pro" w:eastAsia="Times New Roman" w:hAnsi="Avenir Next LT Pro" w:cstheme="minorHAnsi"/>
          <w:i/>
          <w:iCs/>
          <w:color w:val="262626" w:themeColor="text1" w:themeTint="D9"/>
        </w:rPr>
        <w:t xml:space="preserve">your career in media planning and buying? </w:t>
      </w:r>
    </w:p>
    <w:p w14:paraId="6C8B7D7C" w14:textId="157B80C4" w:rsidR="00F81005" w:rsidRPr="00F81005" w:rsidRDefault="00F81005" w:rsidP="00F81005">
      <w:pPr>
        <w:pStyle w:val="NormalWeb"/>
        <w:shd w:val="clear" w:color="auto" w:fill="FFFFFF"/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</w:pPr>
      <w:r w:rsidRPr="00F81005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 xml:space="preserve">Here at Smithfield, we are looking for a </w:t>
      </w:r>
      <w:r w:rsidRPr="00343CCD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>Media Exec</w:t>
      </w:r>
      <w:r w:rsidRPr="00F81005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 xml:space="preserve"> to come and join the Planning team. Someone who </w:t>
      </w:r>
      <w:r w:rsidR="00343CCD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 xml:space="preserve">enjoys working with numbers, </w:t>
      </w:r>
      <w:r w:rsidRPr="00F81005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 xml:space="preserve">is organised, happy to talk to clients and </w:t>
      </w:r>
      <w:r w:rsidR="00343CCD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 xml:space="preserve">has </w:t>
      </w:r>
      <w:r w:rsidRPr="00F81005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>a desire to learn about advertising media planning and buying. We will provide guidance, training, and the ability to up skill within the role.</w:t>
      </w:r>
    </w:p>
    <w:p w14:paraId="6F882776" w14:textId="5566E419" w:rsidR="00F81005" w:rsidRPr="00F81005" w:rsidRDefault="00F81005" w:rsidP="00F81005">
      <w:pPr>
        <w:pStyle w:val="NormalWeb"/>
        <w:shd w:val="clear" w:color="auto" w:fill="FFFFFF"/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</w:pPr>
      <w:r w:rsidRPr="00F81005">
        <w:rPr>
          <w:rFonts w:ascii="Avenir Next LT Pro" w:hAnsi="Avenir Next LT Pro" w:cstheme="minorHAnsi"/>
          <w:i/>
          <w:iCs/>
          <w:color w:val="262626" w:themeColor="text1" w:themeTint="D9"/>
          <w:sz w:val="22"/>
          <w:szCs w:val="22"/>
          <w:lang w:eastAsia="en-US"/>
        </w:rPr>
        <w:t>Smithfield Agency: An independent media planning and buying agency with offices in Farringdon, London - we are specialists in Brand Response and Performance Media so we love measuring business outcomes for our clients.</w:t>
      </w:r>
    </w:p>
    <w:p w14:paraId="5998DE71" w14:textId="6E80637A" w:rsidR="00FF3642" w:rsidRDefault="002E5C51" w:rsidP="00FF3642">
      <w:pPr>
        <w:pStyle w:val="PlainText"/>
        <w:jc w:val="both"/>
        <w:rPr>
          <w:rFonts w:ascii="Avenir Next LT Pro" w:hAnsi="Avenir Next LT Pro" w:cstheme="minorHAnsi"/>
          <w:i/>
          <w:iCs/>
        </w:rPr>
      </w:pPr>
      <w:r>
        <w:rPr>
          <w:rFonts w:ascii="Avenir Next LT Pro" w:hAnsi="Avenir Next LT Pro" w:cstheme="minorHAnsi"/>
          <w:i/>
          <w:iCs/>
          <w:color w:val="262626" w:themeColor="text1" w:themeTint="D9"/>
        </w:rPr>
        <w:t>And we</w:t>
      </w:r>
      <w:r w:rsidR="00FF3642" w:rsidRPr="007D43CE">
        <w:rPr>
          <w:rFonts w:ascii="Avenir Next LT Pro" w:hAnsi="Avenir Next LT Pro" w:cstheme="minorHAnsi"/>
          <w:i/>
          <w:iCs/>
          <w:color w:val="262626" w:themeColor="text1" w:themeTint="D9"/>
        </w:rPr>
        <w:t xml:space="preserve"> recognise that the award-winning work we produce for our clients can only be as good as the people we employ</w:t>
      </w:r>
      <w:r w:rsidR="00FF3642" w:rsidRPr="007D43CE">
        <w:rPr>
          <w:rFonts w:ascii="Avenir Next LT Pro" w:hAnsi="Avenir Next LT Pro" w:cstheme="minorHAnsi"/>
          <w:i/>
          <w:iCs/>
        </w:rPr>
        <w:t xml:space="preserve">. If you are interested in finding out more about this role, please </w:t>
      </w:r>
      <w:r w:rsidR="00343CCD">
        <w:rPr>
          <w:rFonts w:ascii="Avenir Next LT Pro" w:hAnsi="Avenir Next LT Pro" w:cstheme="minorHAnsi"/>
          <w:i/>
          <w:iCs/>
        </w:rPr>
        <w:t xml:space="preserve">contact us and we </w:t>
      </w:r>
      <w:r w:rsidR="00FF3642" w:rsidRPr="007D43CE">
        <w:rPr>
          <w:rFonts w:ascii="Avenir Next LT Pro" w:hAnsi="Avenir Next LT Pro" w:cstheme="minorHAnsi"/>
          <w:i/>
          <w:iCs/>
        </w:rPr>
        <w:t xml:space="preserve">will be in touch to </w:t>
      </w:r>
      <w:r w:rsidR="00E66818">
        <w:rPr>
          <w:rFonts w:ascii="Avenir Next LT Pro" w:hAnsi="Avenir Next LT Pro" w:cstheme="minorHAnsi"/>
          <w:i/>
          <w:iCs/>
        </w:rPr>
        <w:t xml:space="preserve">provide you with further </w:t>
      </w:r>
      <w:r w:rsidR="00733B86">
        <w:rPr>
          <w:rFonts w:ascii="Avenir Next LT Pro" w:hAnsi="Avenir Next LT Pro" w:cstheme="minorHAnsi"/>
          <w:i/>
          <w:iCs/>
        </w:rPr>
        <w:t xml:space="preserve">information regarding </w:t>
      </w:r>
      <w:r w:rsidR="00FF3642">
        <w:rPr>
          <w:rFonts w:ascii="Avenir Next LT Pro" w:hAnsi="Avenir Next LT Pro" w:cstheme="minorHAnsi"/>
          <w:i/>
          <w:iCs/>
        </w:rPr>
        <w:t xml:space="preserve">this </w:t>
      </w:r>
      <w:r w:rsidR="00FF3642" w:rsidRPr="007D43CE">
        <w:rPr>
          <w:rFonts w:ascii="Avenir Next LT Pro" w:hAnsi="Avenir Next LT Pro" w:cstheme="minorHAnsi"/>
          <w:i/>
          <w:iCs/>
        </w:rPr>
        <w:t xml:space="preserve">career defining </w:t>
      </w:r>
      <w:r w:rsidR="00733B86">
        <w:rPr>
          <w:rFonts w:ascii="Avenir Next LT Pro" w:hAnsi="Avenir Next LT Pro" w:cstheme="minorHAnsi"/>
          <w:i/>
          <w:iCs/>
        </w:rPr>
        <w:t>opportunity.</w:t>
      </w:r>
    </w:p>
    <w:p w14:paraId="062925FD" w14:textId="77777777" w:rsidR="00567ABA" w:rsidRDefault="00567ABA" w:rsidP="00DB66BA">
      <w:pPr>
        <w:pStyle w:val="PlainText"/>
        <w:jc w:val="both"/>
        <w:rPr>
          <w:rFonts w:ascii="Avenir Next LT Pro" w:hAnsi="Avenir Next LT Pro"/>
        </w:rPr>
      </w:pPr>
    </w:p>
    <w:p w14:paraId="26171B45" w14:textId="77777777" w:rsidR="00F81005" w:rsidRDefault="00F81005" w:rsidP="00DB66BA">
      <w:pPr>
        <w:pStyle w:val="PlainText"/>
        <w:jc w:val="both"/>
        <w:rPr>
          <w:rFonts w:ascii="Avenir Next LT Pro" w:hAnsi="Avenir Next LT Pro"/>
        </w:rPr>
      </w:pPr>
    </w:p>
    <w:p w14:paraId="5107222A" w14:textId="56CDEEE7" w:rsidR="00567ABA" w:rsidRDefault="00C35393" w:rsidP="00DB66BA">
      <w:pPr>
        <w:pStyle w:val="PlainText"/>
        <w:jc w:val="both"/>
        <w:rPr>
          <w:rFonts w:ascii="Avenir Next LT Pro" w:hAnsi="Avenir Next LT Pro"/>
          <w:color w:val="70AD47" w:themeColor="accent6"/>
        </w:rPr>
      </w:pPr>
      <w:r>
        <w:rPr>
          <w:rFonts w:ascii="Avenir Next LT Pro" w:hAnsi="Avenir Next LT Pro"/>
          <w:color w:val="70AD47" w:themeColor="accent6"/>
        </w:rPr>
        <w:t>ABOUT</w:t>
      </w:r>
      <w:r w:rsidR="00EB6F89">
        <w:rPr>
          <w:rFonts w:ascii="Avenir Next LT Pro" w:hAnsi="Avenir Next LT Pro"/>
          <w:color w:val="70AD47" w:themeColor="accent6"/>
        </w:rPr>
        <w:t xml:space="preserve"> </w:t>
      </w:r>
      <w:r>
        <w:rPr>
          <w:rFonts w:ascii="Avenir Next LT Pro" w:hAnsi="Avenir Next LT Pro"/>
          <w:color w:val="70AD47" w:themeColor="accent6"/>
        </w:rPr>
        <w:t>SMITHFIELD</w:t>
      </w:r>
      <w:r w:rsidR="005D27CA">
        <w:rPr>
          <w:rFonts w:ascii="Avenir Next LT Pro" w:hAnsi="Avenir Next LT Pro"/>
          <w:color w:val="70AD47" w:themeColor="accent6"/>
        </w:rPr>
        <w:t>:</w:t>
      </w:r>
    </w:p>
    <w:p w14:paraId="16D07161" w14:textId="77777777" w:rsidR="00525D5D" w:rsidRDefault="00525D5D" w:rsidP="00DB66BA">
      <w:pPr>
        <w:pStyle w:val="PlainText"/>
        <w:jc w:val="both"/>
        <w:rPr>
          <w:rFonts w:ascii="Avenir Next LT Pro" w:hAnsi="Avenir Next LT Pro"/>
          <w:color w:val="70AD47" w:themeColor="accent6"/>
        </w:rPr>
      </w:pPr>
    </w:p>
    <w:p w14:paraId="585C6ACC" w14:textId="2DCD7081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b/>
          <w:bCs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We are looking for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: People who are enthusiastic</w:t>
      </w:r>
      <w:r w:rsidR="00343CCD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 xml:space="preserve"> and have a 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proactive voice</w:t>
      </w:r>
      <w:r w:rsidR="00343CCD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 xml:space="preserve"> who are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 xml:space="preserve"> looking for an outlet for their ideas. Having an opinion is a good thing. We want confident, adaptable performers, equally comfortable crunching numbers as speaking with clients.</w:t>
      </w:r>
    </w:p>
    <w:p w14:paraId="6C79FE0E" w14:textId="77777777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b/>
          <w:bCs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We are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: Passionate about performance and delivering outstanding service to our clients – we provide a great environment for you to learn. Members of both the IPA and the DMA there are opportunities for learning and growing your knowledge and skills set right off the bat.</w:t>
      </w:r>
    </w:p>
    <w:p w14:paraId="1F145925" w14:textId="77777777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There are IPA exams that give further qualifications and as members of the IPA we are proud to be part of their Continuous Professional Development programme – the media industry is constantly changing, but with the right support we can help you make it! We have a number of people who have been with us since they embarked into the world of work – we have continued to give them new challenges and allow them to develop their careers with us</w:t>
      </w:r>
    </w:p>
    <w:p w14:paraId="568C759E" w14:textId="1356B0AE" w:rsidR="00D7268C" w:rsidRDefault="00340F97" w:rsidP="00DB66BA">
      <w:pPr>
        <w:pStyle w:val="PlainText"/>
        <w:jc w:val="both"/>
        <w:rPr>
          <w:rFonts w:ascii="Avenir Next LT Pro" w:hAnsi="Avenir Next LT Pro"/>
          <w:color w:val="262626" w:themeColor="text1" w:themeTint="D9"/>
        </w:rPr>
      </w:pPr>
      <w:r w:rsidRPr="00C35393">
        <w:rPr>
          <w:rFonts w:ascii="Avenir Next LT Pro" w:hAnsi="Avenir Next LT Pro"/>
          <w:color w:val="262626" w:themeColor="text1" w:themeTint="D9"/>
          <w:szCs w:val="22"/>
        </w:rPr>
        <w:t xml:space="preserve">We have a passionate commitment to Equality, Diversity, and Inclusivity and look to hold monthly workshops </w:t>
      </w:r>
      <w:r w:rsidR="005036C1" w:rsidRPr="00C35393">
        <w:rPr>
          <w:rFonts w:ascii="Avenir Next LT Pro" w:hAnsi="Avenir Next LT Pro"/>
          <w:color w:val="262626" w:themeColor="text1" w:themeTint="D9"/>
          <w:szCs w:val="22"/>
        </w:rPr>
        <w:t>during which everybody is invited to participate and share their personal experiences.</w:t>
      </w:r>
      <w:r w:rsidR="00CB1B26" w:rsidRPr="00C35393">
        <w:rPr>
          <w:rFonts w:ascii="Avenir Next LT Pro" w:hAnsi="Avenir Next LT Pro"/>
          <w:color w:val="262626" w:themeColor="text1" w:themeTint="D9"/>
          <w:szCs w:val="22"/>
        </w:rPr>
        <w:t xml:space="preserve"> </w:t>
      </w:r>
      <w:r w:rsidR="001D252E" w:rsidRPr="00C35393">
        <w:rPr>
          <w:rFonts w:ascii="Avenir Next LT Pro" w:hAnsi="Avenir Next LT Pro"/>
          <w:color w:val="262626" w:themeColor="text1" w:themeTint="D9"/>
          <w:szCs w:val="22"/>
        </w:rPr>
        <w:t>Dignity and respect of each other is one of our key business drivers</w:t>
      </w:r>
      <w:r w:rsidR="001D252E">
        <w:rPr>
          <w:rFonts w:ascii="Avenir Next LT Pro" w:hAnsi="Avenir Next LT Pro"/>
          <w:color w:val="262626" w:themeColor="text1" w:themeTint="D9"/>
        </w:rPr>
        <w:t>.</w:t>
      </w:r>
    </w:p>
    <w:p w14:paraId="2BF674DE" w14:textId="77777777" w:rsidR="005036C1" w:rsidRDefault="005036C1" w:rsidP="00DB66BA">
      <w:pPr>
        <w:pStyle w:val="PlainText"/>
        <w:jc w:val="both"/>
        <w:rPr>
          <w:rFonts w:ascii="Avenir Next LT Pro" w:hAnsi="Avenir Next LT Pro"/>
          <w:color w:val="262626" w:themeColor="text1" w:themeTint="D9"/>
        </w:rPr>
      </w:pPr>
    </w:p>
    <w:p w14:paraId="55547FC8" w14:textId="3E078A10" w:rsidR="005036C1" w:rsidRDefault="00C90DC9" w:rsidP="00DB66BA">
      <w:pPr>
        <w:pStyle w:val="PlainText"/>
        <w:jc w:val="both"/>
        <w:rPr>
          <w:rFonts w:ascii="Avenir Next LT Pro" w:hAnsi="Avenir Next LT Pro"/>
          <w:color w:val="262626" w:themeColor="text1" w:themeTint="D9"/>
        </w:rPr>
      </w:pPr>
      <w:r>
        <w:rPr>
          <w:rFonts w:ascii="Avenir Next LT Pro" w:hAnsi="Avenir Next LT Pro"/>
          <w:color w:val="262626" w:themeColor="text1" w:themeTint="D9"/>
        </w:rPr>
        <w:t xml:space="preserve">Away from work we meet socially, both formally and informally on a regular basis. </w:t>
      </w:r>
    </w:p>
    <w:p w14:paraId="305E0714" w14:textId="77777777" w:rsidR="001D252E" w:rsidRDefault="001D252E" w:rsidP="00DB66BA">
      <w:pPr>
        <w:pStyle w:val="PlainText"/>
        <w:jc w:val="both"/>
        <w:rPr>
          <w:rFonts w:ascii="Avenir Next LT Pro" w:hAnsi="Avenir Next LT Pro"/>
          <w:color w:val="70AD47" w:themeColor="accent6"/>
        </w:rPr>
      </w:pPr>
    </w:p>
    <w:p w14:paraId="6D419C10" w14:textId="77777777" w:rsidR="003E6957" w:rsidRDefault="003E6957" w:rsidP="00DB66BA">
      <w:pPr>
        <w:pStyle w:val="PlainText"/>
        <w:jc w:val="both"/>
        <w:rPr>
          <w:rFonts w:ascii="Avenir Next LT Pro" w:hAnsi="Avenir Next LT Pro"/>
          <w:color w:val="70AD47" w:themeColor="accent6"/>
        </w:rPr>
      </w:pPr>
    </w:p>
    <w:p w14:paraId="679CD643" w14:textId="77777777" w:rsidR="001D252E" w:rsidRDefault="001D252E" w:rsidP="00DB66BA">
      <w:pPr>
        <w:pStyle w:val="PlainText"/>
        <w:jc w:val="both"/>
        <w:rPr>
          <w:rFonts w:ascii="Avenir Next LT Pro" w:hAnsi="Avenir Next LT Pro"/>
          <w:color w:val="70AD47" w:themeColor="accent6"/>
        </w:rPr>
      </w:pPr>
    </w:p>
    <w:p w14:paraId="67C8BE26" w14:textId="77777777" w:rsidR="00F81005" w:rsidRDefault="00F81005" w:rsidP="00DB66BA">
      <w:pPr>
        <w:pStyle w:val="PlainText"/>
        <w:jc w:val="both"/>
        <w:rPr>
          <w:rFonts w:ascii="Avenir Next LT Pro" w:hAnsi="Avenir Next LT Pro"/>
          <w:color w:val="70AD47" w:themeColor="accent6"/>
        </w:rPr>
      </w:pPr>
    </w:p>
    <w:p w14:paraId="09C928D6" w14:textId="735EF4E5" w:rsidR="00F81005" w:rsidRPr="00C35393" w:rsidRDefault="00C35393" w:rsidP="00F81005">
      <w:pPr>
        <w:rPr>
          <w:rFonts w:ascii="Avenir Next LT Pro" w:eastAsia="Times New Roman" w:hAnsi="Avenir Next LT Pro"/>
          <w:color w:val="70AD47" w:themeColor="accent6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70AD47" w:themeColor="accent6"/>
          <w:kern w:val="2"/>
          <w:szCs w:val="21"/>
          <w14:ligatures w14:val="standardContextual"/>
        </w:rPr>
        <w:lastRenderedPageBreak/>
        <w:t>WHAT YOU'LL DO IN YOUR NEW ROLE:</w:t>
      </w:r>
    </w:p>
    <w:p w14:paraId="28CA321F" w14:textId="77777777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• Undertake various training/induction programs, internally and externally throughout year 1.</w:t>
      </w:r>
    </w:p>
    <w:p w14:paraId="6FF19877" w14:textId="1D12F68F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• Support the agency with</w:t>
      </w:r>
      <w:r w:rsidR="008C660B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 planning media campaigns, implementing campaigns and reporting </w:t>
      </w: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results</w:t>
      </w:r>
      <w:r w:rsidR="008C660B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 for our clients. </w:t>
      </w:r>
      <w:r w:rsidR="002241B0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As well </w:t>
      </w:r>
      <w:r w:rsidR="00343CCD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as </w:t>
      </w:r>
      <w:r w:rsidR="002241B0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e</w:t>
      </w:r>
      <w:r w:rsidR="008C660B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nsur</w:t>
      </w:r>
      <w:r w:rsidR="00343CCD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ing</w:t>
      </w:r>
      <w:r w:rsidR="008C660B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 optimisation </w:t>
      </w:r>
      <w:r w:rsidR="002241B0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of campaign </w:t>
      </w:r>
      <w:r w:rsidR="008C660B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to maximise performance</w:t>
      </w:r>
    </w:p>
    <w:p w14:paraId="2272F8D4" w14:textId="77777777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• Managing your time and making sure all deadlines are met</w:t>
      </w:r>
    </w:p>
    <w:p w14:paraId="2FC0B090" w14:textId="77777777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• Media owner contact and relationship building</w:t>
      </w:r>
    </w:p>
    <w:p w14:paraId="0E424C19" w14:textId="77777777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• Learning core terminology for TV, Radio, Press, D2D, OOH and Digital Media </w:t>
      </w:r>
    </w:p>
    <w:p w14:paraId="206E0F02" w14:textId="4B4AA239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• Learning the different purchasing mechanisms</w:t>
      </w:r>
      <w:r w:rsidR="00343CCD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, </w:t>
      </w:r>
      <w:r w:rsidR="000512F9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budget </w:t>
      </w:r>
      <w:r w:rsidR="00343CCD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and financial </w:t>
      </w:r>
      <w:r w:rsidR="000512F9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management</w:t>
      </w:r>
    </w:p>
    <w:p w14:paraId="394294D9" w14:textId="77777777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>• Client introductions and contact</w:t>
      </w:r>
    </w:p>
    <w:p w14:paraId="4A55097F" w14:textId="77777777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• Process and upload data to create and report on client performance and results </w:t>
      </w:r>
    </w:p>
    <w:p w14:paraId="3B5A1D9C" w14:textId="77777777" w:rsidR="00F81005" w:rsidRPr="00C35393" w:rsidRDefault="00F81005" w:rsidP="00F81005">
      <w:pPr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</w:pPr>
      <w:r w:rsidRPr="00C35393">
        <w:rPr>
          <w:rFonts w:ascii="Avenir Next LT Pro" w:eastAsia="Times New Roman" w:hAnsi="Avenir Next LT Pro"/>
          <w:color w:val="262626" w:themeColor="text1" w:themeTint="D9"/>
          <w:kern w:val="2"/>
          <w:szCs w:val="21"/>
          <w14:ligatures w14:val="standardContextual"/>
        </w:rPr>
        <w:t xml:space="preserve">• Learning about the markets our clients operate in, and the challenges they face </w:t>
      </w:r>
    </w:p>
    <w:p w14:paraId="24C8F438" w14:textId="77777777" w:rsidR="00F81005" w:rsidRPr="00CA6101" w:rsidRDefault="00F81005" w:rsidP="00DB66BA">
      <w:pPr>
        <w:pStyle w:val="PlainText"/>
        <w:jc w:val="both"/>
        <w:rPr>
          <w:rFonts w:ascii="Avenir Next LT Pro" w:hAnsi="Avenir Next LT Pro"/>
          <w:color w:val="70AD47" w:themeColor="accent6"/>
        </w:rPr>
      </w:pPr>
    </w:p>
    <w:p w14:paraId="4F1C9749" w14:textId="304C9AA9" w:rsidR="001B37C0" w:rsidRDefault="00AF6DB4" w:rsidP="00AF6DB4">
      <w:pPr>
        <w:pStyle w:val="PlainText"/>
        <w:jc w:val="both"/>
        <w:rPr>
          <w:rFonts w:ascii="Avenir Next LT Pro" w:hAnsi="Avenir Next LT Pro"/>
          <w:color w:val="70AD47" w:themeColor="accent6"/>
        </w:rPr>
      </w:pPr>
      <w:r w:rsidRPr="00AF6DB4">
        <w:rPr>
          <w:rFonts w:ascii="Avenir Next LT Pro" w:hAnsi="Avenir Next LT Pro"/>
          <w:color w:val="70AD47" w:themeColor="accent6"/>
        </w:rPr>
        <w:t>ABOUT YOU</w:t>
      </w:r>
    </w:p>
    <w:p w14:paraId="10023A5A" w14:textId="77777777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b/>
          <w:bCs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You are: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  Looking for a great place to work, proud of your skill set and looking to deliver exceptional service for your clients</w:t>
      </w:r>
    </w:p>
    <w:p w14:paraId="40854578" w14:textId="77777777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b/>
          <w:bCs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You want to: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 Gain experience and skills in all sorts of performance media specialisms across online or offline media within a dynamic and innovative working environment</w:t>
      </w:r>
    </w:p>
    <w:p w14:paraId="53C6DDF7" w14:textId="77777777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b/>
          <w:bCs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You're great at: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 Listening, meeting deadlines, going beyond the obvious. Obsessive attention to detail. Not afraid of admin. Happy to work both independently and as a team</w:t>
      </w:r>
    </w:p>
    <w:p w14:paraId="0F3E309D" w14:textId="77777777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b/>
          <w:bCs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You fancy: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 Joining a team that celebrates inclusivity, mobility and allows people to grow &amp; develop while providing excellent training &amp; development opportunities. Regular social events allow you to meet and get to know the rest of the team</w:t>
      </w:r>
    </w:p>
    <w:p w14:paraId="5FDBAF61" w14:textId="77777777" w:rsidR="00F81005" w:rsidRPr="00C35393" w:rsidRDefault="00F81005" w:rsidP="00F81005">
      <w:pPr>
        <w:pStyle w:val="NormalWeb"/>
        <w:shd w:val="clear" w:color="auto" w:fill="FFFFFF"/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</w:pPr>
      <w:r w:rsidRPr="00C35393">
        <w:rPr>
          <w:rFonts w:ascii="Avenir Next LT Pro" w:hAnsi="Avenir Next LT Pro" w:cstheme="minorBidi"/>
          <w:b/>
          <w:bCs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You do not need:</w:t>
      </w:r>
      <w:r w:rsidRPr="00C35393">
        <w:rPr>
          <w:rFonts w:ascii="Avenir Next LT Pro" w:hAnsi="Avenir Next LT Pro" w:cstheme="minorBidi"/>
          <w:color w:val="262626" w:themeColor="text1" w:themeTint="D9"/>
          <w:kern w:val="2"/>
          <w:sz w:val="22"/>
          <w:szCs w:val="22"/>
          <w:lang w:eastAsia="en-US"/>
          <w14:ligatures w14:val="standardContextual"/>
        </w:rPr>
        <w:t> to have a degree if you have some relevant work experience. Maths skill is desirable too!</w:t>
      </w:r>
    </w:p>
    <w:p w14:paraId="4359B22E" w14:textId="77777777" w:rsidR="00F81005" w:rsidRPr="00C35393" w:rsidRDefault="00F81005" w:rsidP="00AF6DB4">
      <w:pPr>
        <w:pStyle w:val="PlainText"/>
        <w:jc w:val="both"/>
        <w:rPr>
          <w:rFonts w:ascii="Avenir Next LT Pro" w:hAnsi="Avenir Next LT Pro"/>
          <w:color w:val="262626" w:themeColor="text1" w:themeTint="D9"/>
          <w:szCs w:val="22"/>
        </w:rPr>
      </w:pPr>
    </w:p>
    <w:p w14:paraId="5E360441" w14:textId="10F8327A" w:rsidR="00945B00" w:rsidRPr="00C35393" w:rsidRDefault="00945B00" w:rsidP="00945B00">
      <w:pPr>
        <w:pStyle w:val="PlainText"/>
        <w:jc w:val="both"/>
        <w:rPr>
          <w:rFonts w:ascii="Avenir Next LT Pro" w:hAnsi="Avenir Next LT Pro"/>
          <w:color w:val="262626" w:themeColor="text1" w:themeTint="D9"/>
        </w:rPr>
      </w:pPr>
      <w:r w:rsidRPr="00C35393">
        <w:rPr>
          <w:rFonts w:ascii="Avenir Next LT Pro" w:hAnsi="Avenir Next LT Pro"/>
          <w:color w:val="262626" w:themeColor="text1" w:themeTint="D9"/>
        </w:rPr>
        <w:t xml:space="preserve">If having read this you are interested in knowing more about working for Smithfield please send </w:t>
      </w:r>
      <w:r w:rsidR="00343CCD">
        <w:rPr>
          <w:rFonts w:ascii="Avenir Next LT Pro" w:hAnsi="Avenir Next LT Pro"/>
          <w:color w:val="262626" w:themeColor="text1" w:themeTint="D9"/>
        </w:rPr>
        <w:t xml:space="preserve">us </w:t>
      </w:r>
      <w:r w:rsidRPr="00C35393">
        <w:rPr>
          <w:rFonts w:ascii="Avenir Next LT Pro" w:hAnsi="Avenir Next LT Pro"/>
          <w:color w:val="262626" w:themeColor="text1" w:themeTint="D9"/>
        </w:rPr>
        <w:t xml:space="preserve">an email </w:t>
      </w:r>
      <w:r w:rsidR="00707CDF" w:rsidRPr="00C35393">
        <w:rPr>
          <w:rFonts w:ascii="Avenir Next LT Pro" w:hAnsi="Avenir Next LT Pro"/>
          <w:color w:val="262626" w:themeColor="text1" w:themeTint="D9"/>
        </w:rPr>
        <w:t xml:space="preserve">and </w:t>
      </w:r>
      <w:r w:rsidR="00343CCD">
        <w:rPr>
          <w:rFonts w:ascii="Avenir Next LT Pro" w:hAnsi="Avenir Next LT Pro"/>
          <w:color w:val="262626" w:themeColor="text1" w:themeTint="D9"/>
        </w:rPr>
        <w:t>we</w:t>
      </w:r>
      <w:r w:rsidR="00707CDF" w:rsidRPr="00C35393">
        <w:rPr>
          <w:rFonts w:ascii="Avenir Next LT Pro" w:hAnsi="Avenir Next LT Pro"/>
          <w:color w:val="262626" w:themeColor="text1" w:themeTint="D9"/>
        </w:rPr>
        <w:t xml:space="preserve"> will be in touch</w:t>
      </w:r>
      <w:r w:rsidR="00E16705" w:rsidRPr="00C35393">
        <w:rPr>
          <w:rFonts w:ascii="Avenir Next LT Pro" w:hAnsi="Avenir Next LT Pro"/>
          <w:color w:val="262626" w:themeColor="text1" w:themeTint="D9"/>
        </w:rPr>
        <w:t>.</w:t>
      </w:r>
    </w:p>
    <w:sectPr w:rsidR="00945B00" w:rsidRPr="00C3539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96552" w14:textId="77777777" w:rsidR="00BE171D" w:rsidRDefault="00BE171D" w:rsidP="007A6E2F">
      <w:pPr>
        <w:spacing w:after="0" w:line="240" w:lineRule="auto"/>
      </w:pPr>
      <w:r>
        <w:separator/>
      </w:r>
    </w:p>
  </w:endnote>
  <w:endnote w:type="continuationSeparator" w:id="0">
    <w:p w14:paraId="66C4322A" w14:textId="77777777" w:rsidR="00BE171D" w:rsidRDefault="00BE171D" w:rsidP="007A6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E6CA9" w14:textId="77777777" w:rsidR="00672297" w:rsidRDefault="006722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1533D" w14:textId="27467E4A" w:rsidR="000A6870" w:rsidRDefault="000A6870" w:rsidP="002C5878">
    <w:pPr>
      <w:pStyle w:val="Footer"/>
      <w:jc w:val="right"/>
      <w:rPr>
        <w:rFonts w:ascii="Trebuchet MS" w:hAnsi="Trebuchet MS"/>
        <w:sz w:val="18"/>
      </w:rPr>
    </w:pPr>
    <w:r w:rsidRPr="00FE3F31">
      <w:rPr>
        <w:sz w:val="18"/>
      </w:rPr>
      <w:tab/>
    </w:r>
    <w:r w:rsidRPr="00FE3F31">
      <w:rPr>
        <w:rFonts w:ascii="Trebuchet MS" w:hAnsi="Trebuchet MS"/>
        <w:sz w:val="18"/>
      </w:rPr>
      <w:t>Smithfield &amp; Associates</w:t>
    </w:r>
    <w:r w:rsidR="00C51CF9">
      <w:rPr>
        <w:rFonts w:ascii="Trebuchet MS" w:hAnsi="Trebuchet MS"/>
        <w:sz w:val="18"/>
      </w:rPr>
      <w:t xml:space="preserve"> Ltd</w:t>
    </w:r>
  </w:p>
  <w:p w14:paraId="6824CB86" w14:textId="76351B5A" w:rsidR="00C51CF9" w:rsidRPr="00FE3F31" w:rsidRDefault="00C51CF9" w:rsidP="002C5878">
    <w:pPr>
      <w:pStyle w:val="Footer"/>
      <w:jc w:val="right"/>
      <w:rPr>
        <w:rFonts w:ascii="Trebuchet MS" w:hAnsi="Trebuchet MS"/>
        <w:sz w:val="18"/>
      </w:rPr>
    </w:pPr>
    <w:r>
      <w:rPr>
        <w:rFonts w:ascii="Trebuchet MS" w:hAnsi="Trebuchet MS"/>
        <w:sz w:val="18"/>
      </w:rPr>
      <w:t xml:space="preserve">Registered Address: </w:t>
    </w:r>
    <w:r w:rsidR="00185974">
      <w:rPr>
        <w:rFonts w:ascii="Trebuchet MS" w:hAnsi="Trebuchet MS"/>
        <w:sz w:val="18"/>
      </w:rPr>
      <w:t xml:space="preserve">22 St James’s Walk, </w:t>
    </w:r>
    <w:r>
      <w:rPr>
        <w:rFonts w:ascii="Trebuchet MS" w:hAnsi="Trebuchet MS"/>
        <w:sz w:val="18"/>
      </w:rPr>
      <w:t xml:space="preserve">London, </w:t>
    </w:r>
    <w:r w:rsidR="00477B9E">
      <w:rPr>
        <w:rFonts w:ascii="Trebuchet MS" w:hAnsi="Trebuchet MS"/>
        <w:sz w:val="18"/>
      </w:rPr>
      <w:t>EC1R 0AP</w:t>
    </w:r>
  </w:p>
  <w:p w14:paraId="75A02FF8" w14:textId="6CC6DB57" w:rsidR="000A6870" w:rsidRDefault="008E1189" w:rsidP="002C5878">
    <w:pPr>
      <w:pStyle w:val="Footer"/>
      <w:jc w:val="right"/>
      <w:rPr>
        <w:rFonts w:ascii="Trebuchet MS" w:hAnsi="Trebuchet MS"/>
        <w:sz w:val="18"/>
      </w:rPr>
    </w:pPr>
    <w:r>
      <w:rPr>
        <w:rFonts w:ascii="Trebuchet MS" w:hAnsi="Trebuchet MS"/>
        <w:sz w:val="18"/>
      </w:rPr>
      <w:t>Reg</w:t>
    </w:r>
    <w:r w:rsidR="00C51CF9">
      <w:rPr>
        <w:rFonts w:ascii="Trebuchet MS" w:hAnsi="Trebuchet MS"/>
        <w:sz w:val="18"/>
      </w:rPr>
      <w:t>istered Number: 07210416</w:t>
    </w:r>
  </w:p>
  <w:p w14:paraId="23D985DA" w14:textId="5D560CAD" w:rsidR="00C51CF9" w:rsidRPr="00FE3F31" w:rsidRDefault="00C51CF9" w:rsidP="002C5878">
    <w:pPr>
      <w:pStyle w:val="Footer"/>
      <w:jc w:val="right"/>
      <w:rPr>
        <w:rFonts w:ascii="Trebuchet MS" w:hAnsi="Trebuchet MS"/>
        <w:sz w:val="18"/>
      </w:rPr>
    </w:pPr>
    <w:r>
      <w:rPr>
        <w:rFonts w:ascii="Trebuchet MS" w:hAnsi="Trebuchet MS"/>
        <w:sz w:val="18"/>
      </w:rPr>
      <w:t>VAT Number: 990 2677 87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0A575" w14:textId="77777777" w:rsidR="00672297" w:rsidRDefault="006722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0515F" w14:textId="77777777" w:rsidR="00BE171D" w:rsidRDefault="00BE171D" w:rsidP="007A6E2F">
      <w:pPr>
        <w:spacing w:after="0" w:line="240" w:lineRule="auto"/>
      </w:pPr>
      <w:r>
        <w:separator/>
      </w:r>
    </w:p>
  </w:footnote>
  <w:footnote w:type="continuationSeparator" w:id="0">
    <w:p w14:paraId="49B68B3E" w14:textId="77777777" w:rsidR="00BE171D" w:rsidRDefault="00BE171D" w:rsidP="007A6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1AB5B" w14:textId="77777777" w:rsidR="00672297" w:rsidRDefault="006722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DA1F4" w14:textId="4D36294B" w:rsidR="000A6870" w:rsidRDefault="000A6870">
    <w:pPr>
      <w:pStyle w:val="Header"/>
    </w:pPr>
    <w:r w:rsidRPr="000A6870">
      <w:rPr>
        <w:noProof/>
      </w:rPr>
      <w:drawing>
        <wp:anchor distT="0" distB="0" distL="114300" distR="114300" simplePos="0" relativeHeight="251659264" behindDoc="0" locked="0" layoutInCell="1" allowOverlap="1" wp14:anchorId="6DD66D70" wp14:editId="08578290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9748" cy="914400"/>
          <wp:effectExtent l="0" t="0" r="0" b="0"/>
          <wp:wrapNone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AD601423-7A21-7047-A6F3-4B176AC7925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AD601423-7A21-7047-A6F3-4B176AC7925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553791" cy="914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6870">
      <w:rPr>
        <w:noProof/>
      </w:rPr>
      <w:drawing>
        <wp:anchor distT="0" distB="0" distL="114300" distR="114300" simplePos="0" relativeHeight="251660288" behindDoc="0" locked="0" layoutInCell="1" allowOverlap="1" wp14:anchorId="3D20F532" wp14:editId="3248AACE">
          <wp:simplePos x="0" y="0"/>
          <wp:positionH relativeFrom="column">
            <wp:posOffset>4420235</wp:posOffset>
          </wp:positionH>
          <wp:positionV relativeFrom="paragraph">
            <wp:posOffset>-130175</wp:posOffset>
          </wp:positionV>
          <wp:extent cx="2055495" cy="326390"/>
          <wp:effectExtent l="0" t="0" r="1905" b="0"/>
          <wp:wrapNone/>
          <wp:docPr id="18" name="Picture 17">
            <a:extLst xmlns:a="http://schemas.openxmlformats.org/drawingml/2006/main">
              <a:ext uri="{FF2B5EF4-FFF2-40B4-BE49-F238E27FC236}">
                <a16:creationId xmlns:a16="http://schemas.microsoft.com/office/drawing/2014/main" id="{883DCF24-76B5-6C42-B459-3237BDDB30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>
                    <a:extLst>
                      <a:ext uri="{FF2B5EF4-FFF2-40B4-BE49-F238E27FC236}">
                        <a16:creationId xmlns:a16="http://schemas.microsoft.com/office/drawing/2014/main" id="{883DCF24-76B5-6C42-B459-3237BDDB30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55495" cy="326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2B6E798" w14:textId="51E8992F" w:rsidR="000A6870" w:rsidRDefault="000A6870" w:rsidP="004E14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7770E" w14:textId="77777777" w:rsidR="00672297" w:rsidRDefault="006722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079BD"/>
    <w:multiLevelType w:val="hybridMultilevel"/>
    <w:tmpl w:val="3B488210"/>
    <w:lvl w:ilvl="0" w:tplc="68EC99BC">
      <w:start w:val="10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E76BE"/>
    <w:multiLevelType w:val="hybridMultilevel"/>
    <w:tmpl w:val="32DCA200"/>
    <w:lvl w:ilvl="0" w:tplc="68EC99BC">
      <w:start w:val="10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B38DC"/>
    <w:multiLevelType w:val="hybridMultilevel"/>
    <w:tmpl w:val="991077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B27A0F"/>
    <w:multiLevelType w:val="hybridMultilevel"/>
    <w:tmpl w:val="F92CA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F5F79"/>
    <w:multiLevelType w:val="hybridMultilevel"/>
    <w:tmpl w:val="1AE63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7195969">
    <w:abstractNumId w:val="1"/>
  </w:num>
  <w:num w:numId="2" w16cid:durableId="1771198058">
    <w:abstractNumId w:val="0"/>
  </w:num>
  <w:num w:numId="3" w16cid:durableId="774640430">
    <w:abstractNumId w:val="4"/>
  </w:num>
  <w:num w:numId="4" w16cid:durableId="406731125">
    <w:abstractNumId w:val="3"/>
  </w:num>
  <w:num w:numId="5" w16cid:durableId="20522232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018"/>
    <w:rsid w:val="00000707"/>
    <w:rsid w:val="0000726A"/>
    <w:rsid w:val="0001607D"/>
    <w:rsid w:val="00020275"/>
    <w:rsid w:val="00031826"/>
    <w:rsid w:val="000512F9"/>
    <w:rsid w:val="000555DA"/>
    <w:rsid w:val="00057E77"/>
    <w:rsid w:val="00063FB7"/>
    <w:rsid w:val="000658FF"/>
    <w:rsid w:val="000734EE"/>
    <w:rsid w:val="00083CE1"/>
    <w:rsid w:val="000A6870"/>
    <w:rsid w:val="000C5B8D"/>
    <w:rsid w:val="000E0BFE"/>
    <w:rsid w:val="00100D19"/>
    <w:rsid w:val="00101C3D"/>
    <w:rsid w:val="00103834"/>
    <w:rsid w:val="0014016A"/>
    <w:rsid w:val="0016316C"/>
    <w:rsid w:val="00184B75"/>
    <w:rsid w:val="00185974"/>
    <w:rsid w:val="001A6B0A"/>
    <w:rsid w:val="001B37C0"/>
    <w:rsid w:val="001B719F"/>
    <w:rsid w:val="001D252E"/>
    <w:rsid w:val="001E01B5"/>
    <w:rsid w:val="00203050"/>
    <w:rsid w:val="00204A2C"/>
    <w:rsid w:val="002241B0"/>
    <w:rsid w:val="00224A10"/>
    <w:rsid w:val="00225018"/>
    <w:rsid w:val="00231EAE"/>
    <w:rsid w:val="00236B36"/>
    <w:rsid w:val="002432E5"/>
    <w:rsid w:val="00250FC2"/>
    <w:rsid w:val="0027472E"/>
    <w:rsid w:val="00275CD4"/>
    <w:rsid w:val="00294DA8"/>
    <w:rsid w:val="002A05F0"/>
    <w:rsid w:val="002A1DED"/>
    <w:rsid w:val="002A5A4E"/>
    <w:rsid w:val="002C0BFF"/>
    <w:rsid w:val="002C5878"/>
    <w:rsid w:val="002E5C51"/>
    <w:rsid w:val="00300038"/>
    <w:rsid w:val="00310E25"/>
    <w:rsid w:val="00320AB8"/>
    <w:rsid w:val="00340F97"/>
    <w:rsid w:val="00343CCD"/>
    <w:rsid w:val="00355582"/>
    <w:rsid w:val="00390C81"/>
    <w:rsid w:val="003C3825"/>
    <w:rsid w:val="003E3001"/>
    <w:rsid w:val="003E6957"/>
    <w:rsid w:val="003E6AFC"/>
    <w:rsid w:val="003E790B"/>
    <w:rsid w:val="00416F2E"/>
    <w:rsid w:val="00436483"/>
    <w:rsid w:val="00444364"/>
    <w:rsid w:val="004557C3"/>
    <w:rsid w:val="00470838"/>
    <w:rsid w:val="00477B9E"/>
    <w:rsid w:val="00492907"/>
    <w:rsid w:val="004D7F17"/>
    <w:rsid w:val="004E1408"/>
    <w:rsid w:val="005036C1"/>
    <w:rsid w:val="00515A17"/>
    <w:rsid w:val="00525D5D"/>
    <w:rsid w:val="005343F3"/>
    <w:rsid w:val="00566D21"/>
    <w:rsid w:val="00567ABA"/>
    <w:rsid w:val="00572914"/>
    <w:rsid w:val="005747DC"/>
    <w:rsid w:val="0059115B"/>
    <w:rsid w:val="005D27CA"/>
    <w:rsid w:val="005D4D0C"/>
    <w:rsid w:val="005E2358"/>
    <w:rsid w:val="005E63DF"/>
    <w:rsid w:val="006118B8"/>
    <w:rsid w:val="00615150"/>
    <w:rsid w:val="006219D3"/>
    <w:rsid w:val="00622F2C"/>
    <w:rsid w:val="0063018E"/>
    <w:rsid w:val="00645BFE"/>
    <w:rsid w:val="00662A8E"/>
    <w:rsid w:val="00664280"/>
    <w:rsid w:val="00672297"/>
    <w:rsid w:val="00672805"/>
    <w:rsid w:val="00681A3B"/>
    <w:rsid w:val="006921F5"/>
    <w:rsid w:val="006B42C0"/>
    <w:rsid w:val="006C0D58"/>
    <w:rsid w:val="006D3D12"/>
    <w:rsid w:val="006F5C05"/>
    <w:rsid w:val="0070439E"/>
    <w:rsid w:val="0070680D"/>
    <w:rsid w:val="0070741C"/>
    <w:rsid w:val="00707CDF"/>
    <w:rsid w:val="00720093"/>
    <w:rsid w:val="00723AC3"/>
    <w:rsid w:val="00726D6E"/>
    <w:rsid w:val="00733B86"/>
    <w:rsid w:val="007557CD"/>
    <w:rsid w:val="00773B25"/>
    <w:rsid w:val="00781C74"/>
    <w:rsid w:val="00782397"/>
    <w:rsid w:val="007951B1"/>
    <w:rsid w:val="007A6E2F"/>
    <w:rsid w:val="007C51CD"/>
    <w:rsid w:val="007D43CE"/>
    <w:rsid w:val="007D7D9C"/>
    <w:rsid w:val="007E138E"/>
    <w:rsid w:val="007F3227"/>
    <w:rsid w:val="008133E0"/>
    <w:rsid w:val="00846766"/>
    <w:rsid w:val="008516CD"/>
    <w:rsid w:val="008533A8"/>
    <w:rsid w:val="00864452"/>
    <w:rsid w:val="0086609B"/>
    <w:rsid w:val="00881BE4"/>
    <w:rsid w:val="008845FF"/>
    <w:rsid w:val="00894CCB"/>
    <w:rsid w:val="00896EF5"/>
    <w:rsid w:val="008A0123"/>
    <w:rsid w:val="008C660B"/>
    <w:rsid w:val="008D518F"/>
    <w:rsid w:val="008E1189"/>
    <w:rsid w:val="00935200"/>
    <w:rsid w:val="00945B00"/>
    <w:rsid w:val="00952369"/>
    <w:rsid w:val="00972B75"/>
    <w:rsid w:val="00974641"/>
    <w:rsid w:val="00985CD7"/>
    <w:rsid w:val="009A364E"/>
    <w:rsid w:val="009B35E2"/>
    <w:rsid w:val="009C76B2"/>
    <w:rsid w:val="009F051A"/>
    <w:rsid w:val="00A104DC"/>
    <w:rsid w:val="00A6723E"/>
    <w:rsid w:val="00A80A94"/>
    <w:rsid w:val="00A8620D"/>
    <w:rsid w:val="00A932AF"/>
    <w:rsid w:val="00AB1C2D"/>
    <w:rsid w:val="00AB24B0"/>
    <w:rsid w:val="00AD4532"/>
    <w:rsid w:val="00AE1816"/>
    <w:rsid w:val="00AF147D"/>
    <w:rsid w:val="00AF6896"/>
    <w:rsid w:val="00AF6DB4"/>
    <w:rsid w:val="00B0023B"/>
    <w:rsid w:val="00B15353"/>
    <w:rsid w:val="00B21A3E"/>
    <w:rsid w:val="00B25102"/>
    <w:rsid w:val="00B80BB5"/>
    <w:rsid w:val="00B82EA3"/>
    <w:rsid w:val="00B95928"/>
    <w:rsid w:val="00BD3886"/>
    <w:rsid w:val="00BE171D"/>
    <w:rsid w:val="00BE666E"/>
    <w:rsid w:val="00C00CD0"/>
    <w:rsid w:val="00C10261"/>
    <w:rsid w:val="00C21BF0"/>
    <w:rsid w:val="00C24583"/>
    <w:rsid w:val="00C35393"/>
    <w:rsid w:val="00C51CF9"/>
    <w:rsid w:val="00C56F93"/>
    <w:rsid w:val="00C57A1F"/>
    <w:rsid w:val="00C77D34"/>
    <w:rsid w:val="00C90DC9"/>
    <w:rsid w:val="00C91F54"/>
    <w:rsid w:val="00CA6101"/>
    <w:rsid w:val="00CB1B26"/>
    <w:rsid w:val="00CB473E"/>
    <w:rsid w:val="00CC5C48"/>
    <w:rsid w:val="00CF2045"/>
    <w:rsid w:val="00D36582"/>
    <w:rsid w:val="00D7268C"/>
    <w:rsid w:val="00D770EA"/>
    <w:rsid w:val="00D81417"/>
    <w:rsid w:val="00DB66BA"/>
    <w:rsid w:val="00DC18AE"/>
    <w:rsid w:val="00DC1AEA"/>
    <w:rsid w:val="00DD0BE4"/>
    <w:rsid w:val="00DD27C8"/>
    <w:rsid w:val="00DF1AE8"/>
    <w:rsid w:val="00DF4927"/>
    <w:rsid w:val="00E16705"/>
    <w:rsid w:val="00E21A44"/>
    <w:rsid w:val="00E323EA"/>
    <w:rsid w:val="00E339AF"/>
    <w:rsid w:val="00E37867"/>
    <w:rsid w:val="00E42BA5"/>
    <w:rsid w:val="00E4565D"/>
    <w:rsid w:val="00E50968"/>
    <w:rsid w:val="00E629C5"/>
    <w:rsid w:val="00E66818"/>
    <w:rsid w:val="00E92710"/>
    <w:rsid w:val="00EB2510"/>
    <w:rsid w:val="00EB6F89"/>
    <w:rsid w:val="00EC6310"/>
    <w:rsid w:val="00F00BD4"/>
    <w:rsid w:val="00F1106B"/>
    <w:rsid w:val="00F15738"/>
    <w:rsid w:val="00F26511"/>
    <w:rsid w:val="00F324FE"/>
    <w:rsid w:val="00F476EB"/>
    <w:rsid w:val="00F55917"/>
    <w:rsid w:val="00F614A0"/>
    <w:rsid w:val="00F635AE"/>
    <w:rsid w:val="00F81005"/>
    <w:rsid w:val="00F94BD2"/>
    <w:rsid w:val="00FB497D"/>
    <w:rsid w:val="00FB6B5F"/>
    <w:rsid w:val="00FC0194"/>
    <w:rsid w:val="00FC0B1B"/>
    <w:rsid w:val="00FC253A"/>
    <w:rsid w:val="00FC4BBE"/>
    <w:rsid w:val="00FD0916"/>
    <w:rsid w:val="00FD3E06"/>
    <w:rsid w:val="00FE3C8A"/>
    <w:rsid w:val="00FE3F31"/>
    <w:rsid w:val="00FF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C41A9"/>
  <w15:chartTrackingRefBased/>
  <w15:docId w15:val="{78FC8278-0D38-459A-99D1-CEB2941E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3018E"/>
    <w:pPr>
      <w:spacing w:before="100" w:beforeAutospacing="1" w:after="100" w:afterAutospacing="1" w:line="240" w:lineRule="auto"/>
      <w:outlineLvl w:val="0"/>
    </w:pPr>
    <w:rPr>
      <w:rFonts w:ascii="Calibri" w:hAnsi="Calibri" w:cs="Calibri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6E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E2F"/>
  </w:style>
  <w:style w:type="paragraph" w:styleId="Footer">
    <w:name w:val="footer"/>
    <w:basedOn w:val="Normal"/>
    <w:link w:val="FooterChar"/>
    <w:uiPriority w:val="99"/>
    <w:unhideWhenUsed/>
    <w:rsid w:val="007A6E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E2F"/>
  </w:style>
  <w:style w:type="paragraph" w:styleId="BalloonText">
    <w:name w:val="Balloon Text"/>
    <w:basedOn w:val="Normal"/>
    <w:link w:val="BalloonTextChar"/>
    <w:uiPriority w:val="99"/>
    <w:semiHidden/>
    <w:unhideWhenUsed/>
    <w:rsid w:val="007A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E2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21A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3018E"/>
    <w:rPr>
      <w:rFonts w:ascii="Calibri" w:hAnsi="Calibri" w:cs="Calibri"/>
      <w:b/>
      <w:bCs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unhideWhenUsed/>
    <w:rsid w:val="007C51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51CD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7D43CE"/>
    <w:pPr>
      <w:spacing w:after="0" w:line="240" w:lineRule="auto"/>
    </w:pPr>
    <w:rPr>
      <w:rFonts w:ascii="Calibri" w:eastAsia="Times New Roman" w:hAnsi="Calibri"/>
      <w:kern w:val="2"/>
      <w:szCs w:val="21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7D43CE"/>
    <w:rPr>
      <w:rFonts w:ascii="Calibri" w:eastAsia="Times New Roman" w:hAnsi="Calibri"/>
      <w:kern w:val="2"/>
      <w:szCs w:val="21"/>
      <w14:ligatures w14:val="standardContextual"/>
    </w:rPr>
  </w:style>
  <w:style w:type="paragraph" w:styleId="NormalWeb">
    <w:name w:val="Normal (Web)"/>
    <w:basedOn w:val="Normal"/>
    <w:uiPriority w:val="99"/>
    <w:unhideWhenUsed/>
    <w:rsid w:val="00F81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810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8EFEBD96587B4297EEB74CA4732D2D" ma:contentTypeVersion="10" ma:contentTypeDescription="Create a new document." ma:contentTypeScope="" ma:versionID="47c91f4c25ec898c33d40a87a6aff37a">
  <xsd:schema xmlns:xsd="http://www.w3.org/2001/XMLSchema" xmlns:xs="http://www.w3.org/2001/XMLSchema" xmlns:p="http://schemas.microsoft.com/office/2006/metadata/properties" xmlns:ns3="517458a5-2c29-4427-b350-1ff6e418d6e6" targetNamespace="http://schemas.microsoft.com/office/2006/metadata/properties" ma:root="true" ma:fieldsID="60c8a0438230f792f6041f20bba0d442" ns3:_="">
    <xsd:import namespace="517458a5-2c29-4427-b350-1ff6e418d6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7458a5-2c29-4427-b350-1ff6e418d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972D54-D8AC-4915-B938-16C03459A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7458a5-2c29-4427-b350-1ff6e418d6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163DEA-C3F0-4D03-95F4-65B718E8A2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8C4357-76D0-45D4-B84D-B3E5D9BEE28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Samuel</dc:creator>
  <cp:keywords/>
  <dc:description/>
  <cp:lastModifiedBy>Brandi Stevens</cp:lastModifiedBy>
  <cp:revision>7</cp:revision>
  <cp:lastPrinted>2019-05-28T14:48:00Z</cp:lastPrinted>
  <dcterms:created xsi:type="dcterms:W3CDTF">2024-12-11T15:51:00Z</dcterms:created>
  <dcterms:modified xsi:type="dcterms:W3CDTF">2025-01-06T11:21:00Z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0x010100588EFEBD96587B4297EEB74CA4732D2D</vt:lpwstr>
  </property>
</Properties>
</file>